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EFE" w:rsidRDefault="00000000">
      <w:pPr>
        <w:pStyle w:val="Textoindependiente"/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72808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0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FE" w:rsidRDefault="00E05EFE">
      <w:pPr>
        <w:pStyle w:val="Textoindependiente"/>
        <w:rPr>
          <w:rFonts w:ascii="Times New Roman"/>
          <w:sz w:val="20"/>
        </w:rPr>
      </w:pPr>
    </w:p>
    <w:p w:rsidR="00E05EFE" w:rsidRDefault="00E05EFE">
      <w:pPr>
        <w:pStyle w:val="Textoindependiente"/>
        <w:spacing w:before="3"/>
        <w:rPr>
          <w:rFonts w:ascii="Times New Roman"/>
          <w:sz w:val="16"/>
        </w:rPr>
      </w:pPr>
    </w:p>
    <w:p w:rsidR="00E05EFE" w:rsidRDefault="00000000">
      <w:pPr>
        <w:spacing w:before="44" w:line="386" w:lineRule="auto"/>
        <w:ind w:left="142" w:right="2103"/>
        <w:rPr>
          <w:sz w:val="24"/>
        </w:rPr>
      </w:pPr>
      <w:r>
        <w:rPr>
          <w:rFonts w:ascii="Calibri" w:hAnsi="Calibri"/>
          <w:b/>
          <w:sz w:val="28"/>
        </w:rPr>
        <w:t xml:space="preserve">Métodos de Pago Competencias Estudiantiles SAE México: </w:t>
      </w:r>
      <w:r>
        <w:rPr>
          <w:color w:val="FF0000"/>
          <w:sz w:val="24"/>
        </w:rPr>
        <w:t>1.-</w:t>
      </w:r>
      <w:r>
        <w:rPr>
          <w:color w:val="FF0000"/>
          <w:spacing w:val="-6"/>
          <w:sz w:val="24"/>
        </w:rPr>
        <w:t xml:space="preserve"> </w:t>
      </w:r>
      <w:r>
        <w:rPr>
          <w:sz w:val="24"/>
        </w:rPr>
        <w:t>Pago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deposito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banco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6"/>
          <w:sz w:val="24"/>
        </w:rPr>
        <w:t xml:space="preserve"> </w:t>
      </w:r>
      <w:r>
        <w:rPr>
          <w:sz w:val="24"/>
        </w:rPr>
        <w:t>electrónica Datos Bancarios:</w:t>
      </w:r>
    </w:p>
    <w:p w:rsidR="00E05EFE" w:rsidRDefault="00000000">
      <w:pPr>
        <w:spacing w:before="6"/>
        <w:ind w:left="142" w:right="6427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 xml:space="preserve">Banco SANTANDER </w:t>
      </w:r>
      <w:proofErr w:type="spellStart"/>
      <w:proofErr w:type="gramStart"/>
      <w:r>
        <w:rPr>
          <w:rFonts w:ascii="Arial"/>
          <w:b/>
          <w:i/>
          <w:sz w:val="24"/>
        </w:rPr>
        <w:t>No.Cta</w:t>
      </w:r>
      <w:proofErr w:type="spellEnd"/>
      <w:proofErr w:type="gramEnd"/>
      <w:r>
        <w:rPr>
          <w:rFonts w:ascii="Arial"/>
          <w:b/>
          <w:i/>
          <w:sz w:val="24"/>
        </w:rPr>
        <w:t>:</w:t>
      </w:r>
      <w:r>
        <w:rPr>
          <w:rFonts w:ascii="Arial"/>
          <w:b/>
          <w:i/>
          <w:spacing w:val="-17"/>
          <w:sz w:val="24"/>
        </w:rPr>
        <w:t xml:space="preserve"> </w:t>
      </w:r>
      <w:r>
        <w:rPr>
          <w:rFonts w:ascii="Arial"/>
          <w:b/>
          <w:i/>
          <w:sz w:val="24"/>
        </w:rPr>
        <w:t>65-50640728-7</w:t>
      </w:r>
    </w:p>
    <w:p w:rsidR="00E05EFE" w:rsidRDefault="00000000">
      <w:pPr>
        <w:ind w:left="14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CLABE: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014420655064072875</w:t>
      </w:r>
    </w:p>
    <w:p w:rsidR="00E05EFE" w:rsidRDefault="00000000">
      <w:pPr>
        <w:ind w:left="14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Beneficiario: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SAE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INGENIEROS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SECCION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MEXICO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pacing w:val="-5"/>
          <w:sz w:val="24"/>
        </w:rPr>
        <w:t>AC</w:t>
      </w:r>
    </w:p>
    <w:p w:rsidR="00E05EFE" w:rsidRDefault="00000000">
      <w:pPr>
        <w:pStyle w:val="Ttulo1"/>
      </w:pPr>
      <w:r>
        <w:t>RFC:</w:t>
      </w:r>
      <w:r>
        <w:rPr>
          <w:spacing w:val="-8"/>
        </w:rPr>
        <w:t xml:space="preserve"> </w:t>
      </w:r>
      <w:r>
        <w:t>SIS</w:t>
      </w:r>
      <w:r>
        <w:rPr>
          <w:spacing w:val="-5"/>
        </w:rPr>
        <w:t xml:space="preserve"> </w:t>
      </w:r>
      <w:r>
        <w:t>170927</w:t>
      </w:r>
      <w:r>
        <w:rPr>
          <w:spacing w:val="-6"/>
        </w:rPr>
        <w:t xml:space="preserve"> </w:t>
      </w:r>
      <w:r>
        <w:rPr>
          <w:spacing w:val="-5"/>
        </w:rPr>
        <w:t>SR0</w:t>
      </w:r>
    </w:p>
    <w:p w:rsidR="00E05EFE" w:rsidRDefault="00000000">
      <w:pPr>
        <w:spacing w:before="1"/>
        <w:ind w:left="142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Sucursal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8965</w:t>
      </w:r>
    </w:p>
    <w:p w:rsidR="00E05EFE" w:rsidRDefault="00E05EFE">
      <w:pPr>
        <w:pStyle w:val="Textoindependiente"/>
        <w:rPr>
          <w:rFonts w:ascii="Arial"/>
          <w:b/>
          <w:sz w:val="26"/>
        </w:rPr>
      </w:pPr>
    </w:p>
    <w:p w:rsidR="00E05EFE" w:rsidRDefault="00E05EFE">
      <w:pPr>
        <w:pStyle w:val="Textoindependiente"/>
        <w:rPr>
          <w:rFonts w:ascii="Arial"/>
          <w:b/>
          <w:sz w:val="22"/>
        </w:rPr>
      </w:pPr>
    </w:p>
    <w:p w:rsidR="00E05EFE" w:rsidRDefault="00000000">
      <w:pPr>
        <w:pStyle w:val="Textoindependiente"/>
        <w:ind w:left="142"/>
      </w:pPr>
      <w:r>
        <w:rPr>
          <w:color w:val="FF0000"/>
        </w:rPr>
        <w:t xml:space="preserve">2.- </w:t>
      </w:r>
      <w:r>
        <w:t xml:space="preserve">PAYPAL (método En línea que permite pagos con tarjetas de </w:t>
      </w:r>
      <w:proofErr w:type="spellStart"/>
      <w:r>
        <w:t>debito</w:t>
      </w:r>
      <w:proofErr w:type="spellEnd"/>
      <w:r>
        <w:t>, crédito y American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opciones)</w:t>
      </w:r>
      <w:r>
        <w:rPr>
          <w:spacing w:val="-4"/>
        </w:rPr>
        <w:t xml:space="preserve"> </w:t>
      </w:r>
      <w:r>
        <w:t>escoger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gramStart"/>
      <w:r>
        <w:t>link</w:t>
      </w:r>
      <w:proofErr w:type="gramEnd"/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competencia:</w:t>
      </w:r>
    </w:p>
    <w:p w:rsidR="00E05EFE" w:rsidRDefault="00E05EFE">
      <w:pPr>
        <w:pStyle w:val="Textoindependiente"/>
        <w:rPr>
          <w:sz w:val="26"/>
        </w:rPr>
      </w:pPr>
    </w:p>
    <w:p w:rsidR="00966B68" w:rsidRPr="00966B68" w:rsidRDefault="00966B68" w:rsidP="00966B68">
      <w:pPr>
        <w:pStyle w:val="Textoindependiente"/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</w:pPr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 xml:space="preserve">Envíenos un correo electrónico a contact@bajasaemexico.com con copia a registration@bajasaemexico.com para solicitar un </w:t>
      </w:r>
      <w:proofErr w:type="gramStart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>Link</w:t>
      </w:r>
      <w:proofErr w:type="gramEnd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 xml:space="preserve"> de </w:t>
      </w:r>
      <w:proofErr w:type="spellStart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>Paypal</w:t>
      </w:r>
      <w:proofErr w:type="spellEnd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 xml:space="preserve"> (pago con </w:t>
      </w:r>
      <w:proofErr w:type="spellStart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>Mastercard</w:t>
      </w:r>
      <w:proofErr w:type="spellEnd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 xml:space="preserve">, Visa, etc.) mencionando el importe total con miembro extra (si es necesario) para enviarle el enlace de </w:t>
      </w:r>
      <w:proofErr w:type="spellStart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>Paypal</w:t>
      </w:r>
      <w:proofErr w:type="spellEnd"/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>.</w:t>
      </w:r>
    </w:p>
    <w:p w:rsidR="00966B68" w:rsidRPr="00966B68" w:rsidRDefault="00966B68" w:rsidP="00966B68">
      <w:pPr>
        <w:pStyle w:val="Textoindependiente"/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</w:pPr>
    </w:p>
    <w:p w:rsidR="00E05EFE" w:rsidRPr="00966B68" w:rsidRDefault="00966B68" w:rsidP="00966B68">
      <w:pPr>
        <w:pStyle w:val="Textoindependiente"/>
        <w:rPr>
          <w:sz w:val="20"/>
        </w:rPr>
      </w:pPr>
      <w:r w:rsidRPr="00966B68">
        <w:rPr>
          <w:rFonts w:ascii="Arial" w:eastAsia="Arial" w:hAnsi="Arial" w:cs="Arial"/>
          <w:i/>
          <w:iCs/>
          <w:spacing w:val="-2"/>
          <w:sz w:val="26"/>
          <w:szCs w:val="26"/>
          <w:u w:color="000000"/>
        </w:rPr>
        <w:t>​Si su pago es acertado usted recibirá un "ID de la transacción" (i.e. 98B80387J0110390X)</w:t>
      </w:r>
    </w:p>
    <w:p w:rsidR="00E05EFE" w:rsidRDefault="00E05EFE">
      <w:pPr>
        <w:pStyle w:val="Textoindependiente"/>
        <w:rPr>
          <w:sz w:val="20"/>
        </w:rPr>
      </w:pPr>
    </w:p>
    <w:p w:rsidR="00E05EFE" w:rsidRDefault="00E05EFE">
      <w:pPr>
        <w:pStyle w:val="Textoindependiente"/>
        <w:spacing w:before="8"/>
        <w:rPr>
          <w:sz w:val="16"/>
        </w:rPr>
      </w:pPr>
    </w:p>
    <w:p w:rsidR="00E05EFE" w:rsidRDefault="00000000">
      <w:pPr>
        <w:pStyle w:val="Ttulo1"/>
        <w:spacing w:before="92"/>
        <w:rPr>
          <w:rFonts w:ascii="Arial MT" w:hAnsi="Arial MT"/>
          <w:b w:val="0"/>
        </w:rPr>
      </w:pPr>
      <w:r>
        <w:rPr>
          <w:color w:val="FF0000"/>
          <w:spacing w:val="-2"/>
        </w:rPr>
        <w:t>Facturación</w:t>
      </w:r>
      <w:r>
        <w:rPr>
          <w:rFonts w:ascii="Arial MT" w:hAnsi="Arial MT"/>
          <w:b w:val="0"/>
          <w:color w:val="2E5395"/>
          <w:spacing w:val="-2"/>
        </w:rPr>
        <w:t>:</w:t>
      </w:r>
    </w:p>
    <w:p w:rsidR="00E05EFE" w:rsidRDefault="00E05EFE">
      <w:pPr>
        <w:pStyle w:val="Textoindependiente"/>
        <w:spacing w:before="9"/>
        <w:rPr>
          <w:sz w:val="22"/>
        </w:rPr>
      </w:pPr>
    </w:p>
    <w:p w:rsidR="00E05EFE" w:rsidRDefault="00000000">
      <w:pPr>
        <w:pStyle w:val="Textoindependiente"/>
        <w:ind w:left="142"/>
      </w:pPr>
      <w:r>
        <w:t>Para</w:t>
      </w:r>
      <w:r>
        <w:rPr>
          <w:spacing w:val="-2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factura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necesita lo</w:t>
      </w:r>
      <w:r>
        <w:rPr>
          <w:spacing w:val="-2"/>
        </w:rPr>
        <w:t xml:space="preserve"> siguiente:</w:t>
      </w:r>
    </w:p>
    <w:p w:rsidR="00E05EFE" w:rsidRDefault="00000000">
      <w:pPr>
        <w:pStyle w:val="Textoindependiente"/>
        <w:spacing w:before="3"/>
        <w:rPr>
          <w:sz w:val="8"/>
        </w:rPr>
      </w:pPr>
      <w:r>
        <w:pict>
          <v:rect id="docshape1" o:spid="_x0000_s1028" style="position:absolute;margin-left:83.65pt;margin-top:6pt;width:444.8pt;height:.7pt;z-index:-15728640;mso-wrap-distance-left:0;mso-wrap-distance-right:0;mso-position-horizontal-relative:page" fillcolor="#d0d0d0" stroked="f">
            <w10:wrap type="topAndBottom" anchorx="page"/>
          </v:rect>
        </w:pict>
      </w:r>
    </w:p>
    <w:p w:rsidR="00E05EFE" w:rsidRDefault="00E05EFE">
      <w:pPr>
        <w:pStyle w:val="Textoindependiente"/>
        <w:spacing w:before="5"/>
        <w:rPr>
          <w:sz w:val="12"/>
        </w:rPr>
      </w:pPr>
    </w:p>
    <w:p w:rsidR="00E05EFE" w:rsidRDefault="00966B68">
      <w:pPr>
        <w:pStyle w:val="Prrafodelista"/>
        <w:numPr>
          <w:ilvl w:val="0"/>
          <w:numId w:val="1"/>
        </w:numPr>
        <w:tabs>
          <w:tab w:val="left" w:pos="933"/>
          <w:tab w:val="left" w:pos="934"/>
        </w:tabs>
        <w:spacing w:before="100" w:line="256" w:lineRule="auto"/>
        <w:ind w:right="136"/>
        <w:rPr>
          <w:rFonts w:ascii="Symbol" w:hAnsi="Symbol"/>
          <w:sz w:val="24"/>
        </w:rPr>
      </w:pPr>
      <w:r>
        <w:rPr>
          <w:sz w:val="24"/>
        </w:rPr>
        <w:t>C</w:t>
      </w:r>
      <w:r w:rsidR="00000000">
        <w:rPr>
          <w:sz w:val="24"/>
        </w:rPr>
        <w:t>édula de identificación fiscal, o algún documento oficial donde aparezcan sus datos fiscales de la escuela o persona a la que se le facturara</w:t>
      </w:r>
    </w:p>
    <w:p w:rsidR="00E05EFE" w:rsidRDefault="00000000">
      <w:pPr>
        <w:pStyle w:val="Textoindependiente"/>
        <w:spacing w:before="6"/>
        <w:rPr>
          <w:sz w:val="6"/>
        </w:rPr>
      </w:pPr>
      <w:r>
        <w:pict>
          <v:rect id="docshape2" o:spid="_x0000_s1027" style="position:absolute;margin-left:105.25pt;margin-top:5pt;width:423.2pt;height:.7pt;z-index:-15728128;mso-wrap-distance-left:0;mso-wrap-distance-right:0;mso-position-horizontal-relative:page" fillcolor="#d0d0d0" stroked="f">
            <w10:wrap type="topAndBottom" anchorx="page"/>
          </v:rect>
        </w:pict>
      </w:r>
    </w:p>
    <w:p w:rsidR="00E05EFE" w:rsidRDefault="00000000">
      <w:pPr>
        <w:pStyle w:val="Prrafodelista"/>
        <w:numPr>
          <w:ilvl w:val="0"/>
          <w:numId w:val="1"/>
        </w:numPr>
        <w:tabs>
          <w:tab w:val="left" w:pos="933"/>
          <w:tab w:val="left" w:pos="934"/>
        </w:tabs>
        <w:rPr>
          <w:rFonts w:ascii="Symbol" w:hAnsi="Symbol"/>
          <w:sz w:val="24"/>
        </w:rPr>
      </w:pP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especificar que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CFDI</w:t>
      </w:r>
    </w:p>
    <w:p w:rsidR="00E05EFE" w:rsidRDefault="00000000">
      <w:pPr>
        <w:pStyle w:val="Prrafodelista"/>
        <w:numPr>
          <w:ilvl w:val="0"/>
          <w:numId w:val="1"/>
        </w:numPr>
        <w:tabs>
          <w:tab w:val="left" w:pos="933"/>
          <w:tab w:val="left" w:pos="934"/>
        </w:tabs>
        <w:spacing w:before="21"/>
        <w:rPr>
          <w:rFonts w:ascii="Symbol" w:hAnsi="Symbol"/>
        </w:rPr>
      </w:pPr>
      <w:r>
        <w:rPr>
          <w:sz w:val="24"/>
        </w:rPr>
        <w:t>Comprobante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voucher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captura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pantalla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etc</w:t>
      </w:r>
      <w:proofErr w:type="spellEnd"/>
      <w:r>
        <w:rPr>
          <w:rFonts w:ascii="Calibri" w:hAnsi="Calibri"/>
          <w:spacing w:val="-4"/>
        </w:rPr>
        <w:t>)</w:t>
      </w:r>
    </w:p>
    <w:p w:rsidR="00E05EFE" w:rsidRDefault="00E05EFE">
      <w:pPr>
        <w:pStyle w:val="Textoindependiente"/>
        <w:spacing w:before="4"/>
        <w:rPr>
          <w:rFonts w:ascii="Calibri"/>
          <w:sz w:val="21"/>
        </w:rPr>
      </w:pPr>
    </w:p>
    <w:p w:rsidR="00E05EFE" w:rsidRDefault="00000000">
      <w:pPr>
        <w:pStyle w:val="Textoindependiente"/>
        <w:spacing w:line="259" w:lineRule="auto"/>
        <w:ind w:left="142" w:right="134"/>
        <w:jc w:val="both"/>
      </w:pPr>
      <w:r>
        <w:t xml:space="preserve">Enviar lo solicitado al correo </w:t>
      </w:r>
      <w:hyperlink r:id="rId6">
        <w:r>
          <w:rPr>
            <w:color w:val="0000FF"/>
            <w:u w:val="single" w:color="0000FF"/>
          </w:rPr>
          <w:t>Pedro.osorio@saemx.org</w:t>
        </w:r>
      </w:hyperlink>
      <w:r>
        <w:rPr>
          <w:color w:val="0000FF"/>
        </w:rPr>
        <w:t xml:space="preserve"> </w:t>
      </w:r>
      <w:r>
        <w:t>con copia al correo de registro de su competencia SAE</w:t>
      </w:r>
      <w:r>
        <w:rPr>
          <w:spacing w:val="40"/>
        </w:rPr>
        <w:t xml:space="preserve"> </w:t>
      </w:r>
      <w:r>
        <w:t xml:space="preserve">(se recomienda que el solicitante sea el capitán del equipo o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)</w:t>
      </w:r>
    </w:p>
    <w:p w:rsidR="00E05EFE" w:rsidRDefault="00000000">
      <w:pPr>
        <w:pStyle w:val="Textoindependiente"/>
        <w:spacing w:before="6"/>
        <w:rPr>
          <w:sz w:val="6"/>
        </w:rPr>
      </w:pPr>
      <w:r>
        <w:pict>
          <v:rect id="docshape3" o:spid="_x0000_s1026" style="position:absolute;margin-left:83.65pt;margin-top:4.95pt;width:444.8pt;height:.7pt;z-index:-15727616;mso-wrap-distance-left:0;mso-wrap-distance-right:0;mso-position-horizontal-relative:page" fillcolor="#d0d0d0" stroked="f">
            <w10:wrap type="topAndBottom" anchorx="page"/>
          </v:rect>
        </w:pict>
      </w:r>
    </w:p>
    <w:p w:rsidR="00E05EFE" w:rsidRDefault="00E05EFE">
      <w:pPr>
        <w:pStyle w:val="Textoindependiente"/>
        <w:rPr>
          <w:sz w:val="20"/>
        </w:rPr>
      </w:pPr>
    </w:p>
    <w:p w:rsidR="00E05EFE" w:rsidRDefault="00E05EFE">
      <w:pPr>
        <w:pStyle w:val="Textoindependiente"/>
        <w:spacing w:before="5"/>
        <w:rPr>
          <w:sz w:val="23"/>
        </w:rPr>
      </w:pPr>
    </w:p>
    <w:p w:rsidR="00E05EFE" w:rsidRDefault="00000000">
      <w:pPr>
        <w:spacing w:before="56" w:line="259" w:lineRule="auto"/>
        <w:ind w:left="142"/>
        <w:rPr>
          <w:rFonts w:ascii="Calibri" w:hAnsi="Calibri"/>
        </w:rPr>
      </w:pPr>
      <w:r>
        <w:rPr>
          <w:rFonts w:ascii="Calibri" w:hAnsi="Calibri"/>
        </w:rPr>
        <w:t>Notas: La Factura saldrá como concepto “inscripción a</w:t>
      </w:r>
      <w:r w:rsidR="00966B68">
        <w:rPr>
          <w:rFonts w:ascii="Calibri" w:hAnsi="Calibri"/>
        </w:rPr>
        <w:t xml:space="preserve"> </w:t>
      </w:r>
      <w:r>
        <w:rPr>
          <w:rFonts w:ascii="Calibri" w:hAnsi="Calibri"/>
        </w:rPr>
        <w:t>la competencia SAE” y por ser una competencia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estudiantil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factura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carga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concepto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gravado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ley.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Solo se factura 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pago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 se tiene que solicitar inmediatamente después de pagar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 no habrá cancelación o cambios de facturas salvo errores u omisiones de SAE México.</w:t>
      </w:r>
    </w:p>
    <w:sectPr w:rsidR="00E05EFE">
      <w:type w:val="continuous"/>
      <w:pgSz w:w="12240" w:h="15840"/>
      <w:pgMar w:top="7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438"/>
    <w:multiLevelType w:val="hybridMultilevel"/>
    <w:tmpl w:val="C63C7268"/>
    <w:lvl w:ilvl="0" w:tplc="6AF80B62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1858318C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0EE48FE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5C2A2F9E">
      <w:numFmt w:val="bullet"/>
      <w:lvlText w:val="•"/>
      <w:lvlJc w:val="left"/>
      <w:pPr>
        <w:ind w:left="3394" w:hanging="360"/>
      </w:pPr>
      <w:rPr>
        <w:rFonts w:hint="default"/>
        <w:lang w:val="es-ES" w:eastAsia="en-US" w:bidi="ar-SA"/>
      </w:rPr>
    </w:lvl>
    <w:lvl w:ilvl="4" w:tplc="3A4CCC0A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10E445E8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5D74853C">
      <w:numFmt w:val="bullet"/>
      <w:lvlText w:val="•"/>
      <w:lvlJc w:val="left"/>
      <w:pPr>
        <w:ind w:left="5848" w:hanging="360"/>
      </w:pPr>
      <w:rPr>
        <w:rFonts w:hint="default"/>
        <w:lang w:val="es-ES" w:eastAsia="en-US" w:bidi="ar-SA"/>
      </w:rPr>
    </w:lvl>
    <w:lvl w:ilvl="7" w:tplc="C5E69DCA">
      <w:numFmt w:val="bullet"/>
      <w:lvlText w:val="•"/>
      <w:lvlJc w:val="left"/>
      <w:pPr>
        <w:ind w:left="6666" w:hanging="360"/>
      </w:pPr>
      <w:rPr>
        <w:rFonts w:hint="default"/>
        <w:lang w:val="es-ES" w:eastAsia="en-US" w:bidi="ar-SA"/>
      </w:rPr>
    </w:lvl>
    <w:lvl w:ilvl="8" w:tplc="FCAAD28C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 w16cid:durableId="83160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EFE"/>
    <w:rsid w:val="00966B68"/>
    <w:rsid w:val="00E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341195"/>
  <w15:docId w15:val="{A4314D3F-2BD2-4A89-A867-904ABF7F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42"/>
    </w:pPr>
    <w:rPr>
      <w:rFonts w:ascii="Arial" w:eastAsia="Arial" w:hAnsi="Arial" w:cs="Arial"/>
      <w:b/>
      <w:bCs/>
      <w:i/>
      <w:i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3"/>
      <w:ind w:left="9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ro.osorio@saem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Diaz Alvarez</dc:creator>
  <cp:lastModifiedBy>Miguel Diaz Alvarez</cp:lastModifiedBy>
  <cp:revision>2</cp:revision>
  <dcterms:created xsi:type="dcterms:W3CDTF">2023-08-14T16:18:00Z</dcterms:created>
  <dcterms:modified xsi:type="dcterms:W3CDTF">2023-08-14T16:26:00Z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2023-08-14T00:00:00Z</vt:filetime>
  </property>
  <property fmtid="{D5CDD505-2E9C-101B-9397-08002B2CF9AE}" pid="5" name="Producer">
    <vt:lpwstr>Microsoft® Word for Microsoft 365</vt:lpwstr>
  </property>
</Properties>
</file>